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FE" w:rsidRPr="00320E43" w:rsidRDefault="00320E43" w:rsidP="00320E43">
      <w:pPr>
        <w:jc w:val="center"/>
        <w:rPr>
          <w:rFonts w:ascii="Arial" w:hAnsi="Arial" w:cs="Arial"/>
          <w:sz w:val="32"/>
          <w:szCs w:val="32"/>
          <w:u w:val="single"/>
        </w:rPr>
      </w:pPr>
      <w:r w:rsidRPr="00320E43">
        <w:rPr>
          <w:rFonts w:ascii="Arial" w:hAnsi="Arial" w:cs="Arial"/>
          <w:sz w:val="32"/>
          <w:szCs w:val="32"/>
          <w:u w:val="single"/>
        </w:rPr>
        <w:t>Lady Lynx: What We Offer</w:t>
      </w:r>
    </w:p>
    <w:p w:rsidR="00320E43" w:rsidRDefault="00320E43" w:rsidP="00320E43">
      <w:pPr>
        <w:jc w:val="center"/>
        <w:rPr>
          <w:rFonts w:ascii="Times New Roman" w:hAnsi="Times New Roman" w:cs="Times New Roman"/>
          <w:sz w:val="32"/>
          <w:szCs w:val="32"/>
        </w:rPr>
      </w:pPr>
    </w:p>
    <w:p w:rsidR="00320E43" w:rsidRDefault="00320E43" w:rsidP="00320E43">
      <w:pPr>
        <w:pStyle w:val="ListParagraph"/>
        <w:numPr>
          <w:ilvl w:val="0"/>
          <w:numId w:val="1"/>
        </w:numPr>
        <w:rPr>
          <w:rFonts w:ascii="Arial" w:hAnsi="Arial" w:cs="Arial"/>
          <w:sz w:val="24"/>
          <w:szCs w:val="24"/>
        </w:rPr>
      </w:pPr>
      <w:r>
        <w:rPr>
          <w:rFonts w:ascii="Arial" w:hAnsi="Arial" w:cs="Arial"/>
          <w:sz w:val="24"/>
          <w:szCs w:val="24"/>
        </w:rPr>
        <w:t xml:space="preserve">We provide individual training, and practice time at area facilities such as Hill School, 422 </w:t>
      </w:r>
      <w:proofErr w:type="spellStart"/>
      <w:r>
        <w:rPr>
          <w:rFonts w:ascii="Arial" w:hAnsi="Arial" w:cs="Arial"/>
          <w:sz w:val="24"/>
          <w:szCs w:val="24"/>
        </w:rPr>
        <w:t>Sportsplex</w:t>
      </w:r>
      <w:proofErr w:type="spellEnd"/>
      <w:r>
        <w:rPr>
          <w:rFonts w:ascii="Arial" w:hAnsi="Arial" w:cs="Arial"/>
          <w:sz w:val="24"/>
          <w:szCs w:val="24"/>
        </w:rPr>
        <w:t xml:space="preserve"> or </w:t>
      </w:r>
      <w:proofErr w:type="spellStart"/>
      <w:r>
        <w:rPr>
          <w:rFonts w:ascii="Arial" w:hAnsi="Arial" w:cs="Arial"/>
          <w:sz w:val="24"/>
          <w:szCs w:val="24"/>
        </w:rPr>
        <w:t>Pottsgrove</w:t>
      </w:r>
      <w:proofErr w:type="spellEnd"/>
      <w:r>
        <w:rPr>
          <w:rFonts w:ascii="Arial" w:hAnsi="Arial" w:cs="Arial"/>
          <w:sz w:val="24"/>
          <w:szCs w:val="24"/>
        </w:rPr>
        <w:t xml:space="preserve"> district gym.</w:t>
      </w:r>
    </w:p>
    <w:p w:rsidR="00320E43" w:rsidRDefault="00320E43" w:rsidP="00320E43">
      <w:pPr>
        <w:pStyle w:val="ListParagraph"/>
        <w:numPr>
          <w:ilvl w:val="0"/>
          <w:numId w:val="1"/>
        </w:numPr>
        <w:rPr>
          <w:rFonts w:ascii="Arial" w:hAnsi="Arial" w:cs="Arial"/>
          <w:sz w:val="24"/>
          <w:szCs w:val="24"/>
        </w:rPr>
      </w:pPr>
      <w:r>
        <w:rPr>
          <w:rFonts w:ascii="Arial" w:hAnsi="Arial" w:cs="Arial"/>
          <w:sz w:val="24"/>
          <w:szCs w:val="24"/>
        </w:rPr>
        <w:t>Opportunity to compete in 7-9 weekend tournaments where you will play 3-4 games each day   (</w:t>
      </w:r>
      <w:r>
        <w:rPr>
          <w:rFonts w:ascii="Arial" w:hAnsi="Arial" w:cs="Arial"/>
          <w:b/>
          <w:sz w:val="24"/>
          <w:szCs w:val="24"/>
        </w:rPr>
        <w:t>Season runs March – June</w:t>
      </w:r>
      <w:r>
        <w:rPr>
          <w:rFonts w:ascii="Arial" w:hAnsi="Arial" w:cs="Arial"/>
          <w:sz w:val="24"/>
          <w:szCs w:val="24"/>
        </w:rPr>
        <w:t>)</w:t>
      </w:r>
    </w:p>
    <w:p w:rsidR="00320E43" w:rsidRDefault="00320E43" w:rsidP="00320E43">
      <w:pPr>
        <w:pStyle w:val="ListParagraph"/>
        <w:numPr>
          <w:ilvl w:val="0"/>
          <w:numId w:val="1"/>
        </w:numPr>
        <w:rPr>
          <w:rFonts w:ascii="Arial" w:hAnsi="Arial" w:cs="Arial"/>
          <w:sz w:val="24"/>
          <w:szCs w:val="24"/>
        </w:rPr>
      </w:pPr>
      <w:r>
        <w:rPr>
          <w:rFonts w:ascii="Arial" w:hAnsi="Arial" w:cs="Arial"/>
          <w:sz w:val="24"/>
          <w:szCs w:val="24"/>
        </w:rPr>
        <w:t>Uniforms, AAU card, insurance included with participation fee</w:t>
      </w:r>
    </w:p>
    <w:p w:rsidR="00320E43" w:rsidRDefault="00320E43" w:rsidP="00320E43">
      <w:pPr>
        <w:rPr>
          <w:rFonts w:ascii="Arial" w:hAnsi="Arial" w:cs="Arial"/>
          <w:sz w:val="24"/>
          <w:szCs w:val="24"/>
        </w:rPr>
      </w:pPr>
    </w:p>
    <w:p w:rsidR="00320E43" w:rsidRPr="00320E43" w:rsidRDefault="00320E43" w:rsidP="00320E43">
      <w:pPr>
        <w:jc w:val="center"/>
        <w:rPr>
          <w:rFonts w:ascii="Arial" w:hAnsi="Arial" w:cs="Arial"/>
          <w:b/>
          <w:sz w:val="24"/>
          <w:szCs w:val="24"/>
          <w:u w:val="single"/>
        </w:rPr>
      </w:pPr>
      <w:r w:rsidRPr="00320E43">
        <w:rPr>
          <w:rFonts w:ascii="Arial" w:hAnsi="Arial" w:cs="Arial"/>
          <w:b/>
          <w:sz w:val="24"/>
          <w:szCs w:val="24"/>
          <w:u w:val="single"/>
        </w:rPr>
        <w:t>LYNX COACHES</w:t>
      </w:r>
    </w:p>
    <w:p w:rsidR="00320E43" w:rsidRDefault="00320E43" w:rsidP="00320E43">
      <w:pPr>
        <w:rPr>
          <w:rFonts w:ascii="Arial" w:hAnsi="Arial" w:cs="Arial"/>
          <w:sz w:val="24"/>
          <w:szCs w:val="24"/>
        </w:rPr>
      </w:pPr>
      <w:r>
        <w:rPr>
          <w:rFonts w:ascii="Arial" w:hAnsi="Arial" w:cs="Arial"/>
          <w:sz w:val="24"/>
          <w:szCs w:val="24"/>
        </w:rPr>
        <w:t>The Lynx coaches are a dedicated group of individuals who volunteer their time and love the sport of basketball.  Each Coach has previous basketball playing and coaching experience with other AAU organizations, LPAA and other sports.</w:t>
      </w:r>
    </w:p>
    <w:p w:rsidR="00320E43" w:rsidRPr="00320E43" w:rsidRDefault="00320E43" w:rsidP="00320E43">
      <w:pPr>
        <w:rPr>
          <w:rFonts w:ascii="Arial" w:hAnsi="Arial" w:cs="Arial"/>
          <w:sz w:val="24"/>
          <w:szCs w:val="24"/>
        </w:rPr>
      </w:pPr>
    </w:p>
    <w:sectPr w:rsidR="00320E43" w:rsidRPr="00320E43" w:rsidSect="003A7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02C9E"/>
    <w:multiLevelType w:val="hybridMultilevel"/>
    <w:tmpl w:val="C91018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E43"/>
    <w:rsid w:val="00320E43"/>
    <w:rsid w:val="003A7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43"/>
    <w:pPr>
      <w:ind w:left="720"/>
      <w:contextualSpacing/>
    </w:pPr>
  </w:style>
</w:styles>
</file>

<file path=word/webSettings.xml><?xml version="1.0" encoding="utf-8"?>
<w:webSettings xmlns:r="http://schemas.openxmlformats.org/officeDocument/2006/relationships" xmlns:w="http://schemas.openxmlformats.org/wordprocessingml/2006/main">
  <w:divs>
    <w:div w:id="45111249">
      <w:bodyDiv w:val="1"/>
      <w:marLeft w:val="0"/>
      <w:marRight w:val="0"/>
      <w:marTop w:val="0"/>
      <w:marBottom w:val="0"/>
      <w:divBdr>
        <w:top w:val="none" w:sz="0" w:space="0" w:color="auto"/>
        <w:left w:val="none" w:sz="0" w:space="0" w:color="auto"/>
        <w:bottom w:val="none" w:sz="0" w:space="0" w:color="auto"/>
        <w:right w:val="none" w:sz="0" w:space="0" w:color="auto"/>
      </w:divBdr>
    </w:div>
    <w:div w:id="7175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2015-10-26T13:12:00Z</dcterms:created>
  <dcterms:modified xsi:type="dcterms:W3CDTF">2015-10-26T13:15:00Z</dcterms:modified>
</cp:coreProperties>
</file>